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D0" w:rsidRDefault="00EA08D0" w:rsidP="00EA08D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D0" w:rsidRPr="007E11C1" w:rsidRDefault="00EA08D0" w:rsidP="00EA08D0">
      <w:pPr>
        <w:jc w:val="center"/>
      </w:pPr>
      <w:r w:rsidRPr="007E11C1">
        <w:t>ESTADO DO PIAUÍ</w:t>
      </w:r>
    </w:p>
    <w:p w:rsidR="00EA08D0" w:rsidRPr="007E11C1" w:rsidRDefault="00EA08D0" w:rsidP="00EA08D0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EA08D0" w:rsidRPr="007E11C1" w:rsidRDefault="00EA08D0" w:rsidP="00EA08D0">
      <w:pPr>
        <w:jc w:val="center"/>
      </w:pPr>
      <w:r w:rsidRPr="007E11C1">
        <w:t>CNPJ: 23.625.429/0001-70</w:t>
      </w:r>
    </w:p>
    <w:p w:rsidR="00EA08D0" w:rsidRPr="007E11C1" w:rsidRDefault="00EA08D0" w:rsidP="00EA08D0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EA08D0" w:rsidRPr="00EA08D0" w:rsidRDefault="00EA08D0" w:rsidP="00EA08D0">
      <w:pPr>
        <w:jc w:val="center"/>
        <w:rPr>
          <w:sz w:val="22"/>
          <w:szCs w:val="22"/>
          <w:lang w:val="en-US"/>
        </w:rPr>
      </w:pPr>
      <w:r w:rsidRPr="00EA08D0">
        <w:rPr>
          <w:sz w:val="22"/>
          <w:szCs w:val="22"/>
          <w:lang w:val="en-US"/>
        </w:rPr>
        <w:t>CEP: 64565-000</w:t>
      </w:r>
    </w:p>
    <w:p w:rsidR="00EA08D0" w:rsidRPr="00EA08D0" w:rsidRDefault="00EA08D0" w:rsidP="00EA08D0">
      <w:pPr>
        <w:jc w:val="center"/>
        <w:rPr>
          <w:sz w:val="22"/>
          <w:szCs w:val="22"/>
          <w:lang w:val="en-US"/>
        </w:rPr>
      </w:pPr>
      <w:r w:rsidRPr="00EA08D0">
        <w:rPr>
          <w:sz w:val="22"/>
          <w:szCs w:val="22"/>
          <w:lang w:val="en-US"/>
        </w:rPr>
        <w:t>www.itainopolis.pi.leg.br</w:t>
      </w:r>
      <w:r w:rsidRPr="00EA08D0">
        <w:rPr>
          <w:sz w:val="22"/>
          <w:szCs w:val="22"/>
          <w:lang w:val="en-US"/>
        </w:rPr>
        <w:br w:type="textWrapping" w:clear="all"/>
      </w:r>
    </w:p>
    <w:p w:rsidR="00EA08D0" w:rsidRDefault="00EA08D0" w:rsidP="00EA08D0">
      <w:pPr>
        <w:jc w:val="center"/>
        <w:rPr>
          <w:rFonts w:ascii="Arial" w:hAnsi="Arial" w:cs="Arial"/>
          <w:lang w:val="en-US"/>
        </w:rPr>
      </w:pPr>
    </w:p>
    <w:p w:rsidR="00EA08D0" w:rsidRDefault="00EA08D0" w:rsidP="00EA08D0">
      <w:pPr>
        <w:jc w:val="center"/>
        <w:rPr>
          <w:rFonts w:ascii="Arial" w:hAnsi="Arial" w:cs="Arial"/>
          <w:lang w:val="en-US"/>
        </w:rPr>
      </w:pPr>
    </w:p>
    <w:p w:rsidR="00EA08D0" w:rsidRPr="00EA08D0" w:rsidRDefault="00EA08D0" w:rsidP="00EA08D0">
      <w:pPr>
        <w:jc w:val="center"/>
        <w:rPr>
          <w:rFonts w:ascii="Arial" w:hAnsi="Arial" w:cs="Arial"/>
          <w:lang w:val="en-US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Osmar Pereira de Moura, vereador com assento nesta Casa Legislativa, vem requerer que seja enviado ofício ao Gestor Municipal, solicitando do mesmo a iluminação pública do Sítio Riachinho e demais localidades que estejam necessitando.</w:t>
      </w: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A08D0" w:rsidRDefault="00EA08D0" w:rsidP="00EA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23 de fevereiro de 2017.</w:t>
      </w: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Osmar Pereira de Moura</w:t>
      </w: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A08D0" w:rsidRDefault="00EA08D0" w:rsidP="00EA08D0">
      <w:pPr>
        <w:rPr>
          <w:rFonts w:ascii="Arial" w:hAnsi="Arial" w:cs="Arial"/>
        </w:rPr>
      </w:pPr>
    </w:p>
    <w:p w:rsidR="00EA08D0" w:rsidRDefault="00EA08D0" w:rsidP="00EA08D0">
      <w:pPr>
        <w:rPr>
          <w:rFonts w:ascii="Arial" w:hAnsi="Arial" w:cs="Arial"/>
        </w:rPr>
      </w:pPr>
    </w:p>
    <w:p w:rsidR="00EA08D0" w:rsidRDefault="00EA08D0" w:rsidP="00EA08D0">
      <w:pPr>
        <w:rPr>
          <w:rFonts w:ascii="Arial" w:hAnsi="Arial" w:cs="Arial"/>
        </w:rPr>
      </w:pPr>
    </w:p>
    <w:p w:rsidR="00407416" w:rsidRDefault="00407416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/>
    <w:p w:rsidR="00EA08D0" w:rsidRDefault="00EA08D0" w:rsidP="00EA08D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290" cy="967105"/>
            <wp:effectExtent l="19050" t="0" r="0" b="0"/>
            <wp:docPr id="2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D0" w:rsidRPr="007E11C1" w:rsidRDefault="00EA08D0" w:rsidP="00EA08D0">
      <w:pPr>
        <w:jc w:val="center"/>
      </w:pPr>
      <w:r w:rsidRPr="007E11C1">
        <w:t>ESTADO DO PIAUÍ</w:t>
      </w:r>
    </w:p>
    <w:p w:rsidR="00EA08D0" w:rsidRPr="007E11C1" w:rsidRDefault="00EA08D0" w:rsidP="00EA08D0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EA08D0" w:rsidRPr="007E11C1" w:rsidRDefault="00EA08D0" w:rsidP="00EA08D0">
      <w:pPr>
        <w:jc w:val="center"/>
      </w:pPr>
      <w:r w:rsidRPr="007E11C1">
        <w:t>CNPJ: 23.625.429/0001-70</w:t>
      </w:r>
    </w:p>
    <w:p w:rsidR="00EA08D0" w:rsidRPr="007E11C1" w:rsidRDefault="00EA08D0" w:rsidP="00EA08D0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EA08D0" w:rsidRPr="00EA08D0" w:rsidRDefault="00EA08D0" w:rsidP="00EA08D0">
      <w:pPr>
        <w:jc w:val="center"/>
        <w:rPr>
          <w:sz w:val="22"/>
          <w:szCs w:val="22"/>
          <w:lang w:val="en-US"/>
        </w:rPr>
      </w:pPr>
      <w:r w:rsidRPr="00EA08D0">
        <w:rPr>
          <w:sz w:val="22"/>
          <w:szCs w:val="22"/>
          <w:lang w:val="en-US"/>
        </w:rPr>
        <w:t>CEP: 64565-000</w:t>
      </w:r>
    </w:p>
    <w:p w:rsidR="00EA08D0" w:rsidRPr="00EA08D0" w:rsidRDefault="00EA08D0" w:rsidP="00EA08D0">
      <w:pPr>
        <w:jc w:val="center"/>
        <w:rPr>
          <w:sz w:val="22"/>
          <w:szCs w:val="22"/>
          <w:lang w:val="en-US"/>
        </w:rPr>
      </w:pPr>
      <w:r w:rsidRPr="00EA08D0">
        <w:rPr>
          <w:sz w:val="22"/>
          <w:szCs w:val="22"/>
          <w:lang w:val="en-US"/>
        </w:rPr>
        <w:t>www.itainopolis.pi.leg.br</w:t>
      </w:r>
      <w:r w:rsidRPr="00EA08D0">
        <w:rPr>
          <w:sz w:val="22"/>
          <w:szCs w:val="22"/>
          <w:lang w:val="en-US"/>
        </w:rPr>
        <w:br w:type="textWrapping" w:clear="all"/>
      </w:r>
    </w:p>
    <w:p w:rsidR="00EA08D0" w:rsidRDefault="00EA08D0" w:rsidP="00EA08D0">
      <w:pPr>
        <w:jc w:val="center"/>
        <w:rPr>
          <w:rFonts w:ascii="Arial" w:hAnsi="Arial" w:cs="Arial"/>
          <w:lang w:val="en-US"/>
        </w:rPr>
      </w:pPr>
    </w:p>
    <w:p w:rsidR="00EA08D0" w:rsidRDefault="00EA08D0" w:rsidP="00EA08D0">
      <w:pPr>
        <w:jc w:val="center"/>
        <w:rPr>
          <w:rFonts w:ascii="Arial" w:hAnsi="Arial" w:cs="Arial"/>
          <w:lang w:val="en-US"/>
        </w:rPr>
      </w:pPr>
    </w:p>
    <w:p w:rsidR="00EA08D0" w:rsidRPr="00EA08D0" w:rsidRDefault="00EA08D0" w:rsidP="00EA08D0">
      <w:pPr>
        <w:jc w:val="center"/>
        <w:rPr>
          <w:rFonts w:ascii="Arial" w:hAnsi="Arial" w:cs="Arial"/>
          <w:lang w:val="en-US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Osmar Pereira de Moura, vereador com assento nesta Casa Legislativa, vem requerer que seja enviado ofício ao Gestor Municipal, solicitando do mesmo a recuperação das estradas de </w:t>
      </w:r>
      <w:proofErr w:type="gramStart"/>
      <w:r>
        <w:rPr>
          <w:rFonts w:ascii="Arial" w:hAnsi="Arial" w:cs="Arial"/>
        </w:rPr>
        <w:t>RoçanOva</w:t>
      </w:r>
      <w:proofErr w:type="gramEnd"/>
      <w:r>
        <w:rPr>
          <w:rFonts w:ascii="Arial" w:hAnsi="Arial" w:cs="Arial"/>
        </w:rPr>
        <w:t>, Alagoado, Tombador, Riachão, Pau-ferro e demais localidades que estejam necessitando.</w:t>
      </w: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A08D0" w:rsidRDefault="00EA08D0" w:rsidP="00EA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both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23 de fevereiro de 2017.</w:t>
      </w: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Osmar Pereira de Moura</w:t>
      </w:r>
    </w:p>
    <w:p w:rsidR="00EA08D0" w:rsidRDefault="00EA08D0" w:rsidP="00EA0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A08D0" w:rsidRDefault="00EA08D0" w:rsidP="00EA08D0">
      <w:pPr>
        <w:rPr>
          <w:rFonts w:ascii="Arial" w:hAnsi="Arial" w:cs="Arial"/>
        </w:rPr>
      </w:pPr>
    </w:p>
    <w:p w:rsidR="00EA08D0" w:rsidRDefault="00EA08D0" w:rsidP="00EA08D0">
      <w:pPr>
        <w:rPr>
          <w:rFonts w:ascii="Arial" w:hAnsi="Arial" w:cs="Arial"/>
        </w:rPr>
      </w:pPr>
    </w:p>
    <w:p w:rsidR="00EA08D0" w:rsidRDefault="00EA08D0" w:rsidP="00EA08D0">
      <w:pPr>
        <w:rPr>
          <w:rFonts w:ascii="Arial" w:hAnsi="Arial" w:cs="Arial"/>
        </w:rPr>
      </w:pPr>
    </w:p>
    <w:p w:rsidR="00EA08D0" w:rsidRDefault="00EA08D0" w:rsidP="00EA08D0"/>
    <w:p w:rsidR="00EA08D0" w:rsidRDefault="00EA08D0"/>
    <w:sectPr w:rsidR="00EA08D0" w:rsidSect="00EA08D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A08D0"/>
    <w:rsid w:val="00407416"/>
    <w:rsid w:val="00EA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8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8D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2017-02-23T14:20:00Z</cp:lastPrinted>
  <dcterms:created xsi:type="dcterms:W3CDTF">2017-02-23T14:15:00Z</dcterms:created>
  <dcterms:modified xsi:type="dcterms:W3CDTF">2017-02-23T14:22:00Z</dcterms:modified>
</cp:coreProperties>
</file>