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422" w:rsidRDefault="00A47422" w:rsidP="00A47422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923925" cy="971550"/>
            <wp:effectExtent l="19050" t="0" r="9525" b="0"/>
            <wp:docPr id="1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422" w:rsidRDefault="00A47422" w:rsidP="00A47422">
      <w:pPr>
        <w:jc w:val="center"/>
      </w:pPr>
      <w:r>
        <w:t>ESTADO DO PIAUÍ</w:t>
      </w:r>
    </w:p>
    <w:p w:rsidR="00A47422" w:rsidRDefault="00A47422" w:rsidP="00A47422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A47422" w:rsidRDefault="00A47422" w:rsidP="00A47422">
      <w:pPr>
        <w:jc w:val="center"/>
      </w:pPr>
      <w:r>
        <w:t>CNPJ: 23.625.429/0001-70</w:t>
      </w:r>
    </w:p>
    <w:p w:rsidR="00A47422" w:rsidRDefault="00A47422" w:rsidP="00A4742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A47422" w:rsidRDefault="00A47422" w:rsidP="00A47422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A47422" w:rsidRDefault="00A47422" w:rsidP="00A47422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A47422" w:rsidRDefault="00A47422" w:rsidP="00A47422">
      <w:pPr>
        <w:jc w:val="center"/>
        <w:rPr>
          <w:rFonts w:ascii="Arial" w:hAnsi="Arial" w:cs="Arial"/>
          <w:lang w:val="en-US"/>
        </w:rPr>
      </w:pPr>
    </w:p>
    <w:p w:rsidR="00A47422" w:rsidRDefault="00A47422" w:rsidP="00A47422">
      <w:pPr>
        <w:jc w:val="center"/>
        <w:rPr>
          <w:rFonts w:ascii="Arial" w:hAnsi="Arial" w:cs="Arial"/>
          <w:lang w:val="en-US"/>
        </w:rPr>
      </w:pPr>
    </w:p>
    <w:p w:rsidR="00A47422" w:rsidRDefault="00A47422" w:rsidP="00A47422">
      <w:pPr>
        <w:jc w:val="center"/>
        <w:rPr>
          <w:rFonts w:ascii="Arial" w:hAnsi="Arial" w:cs="Arial"/>
          <w:lang w:val="en-US"/>
        </w:rPr>
      </w:pPr>
    </w:p>
    <w:p w:rsidR="00A47422" w:rsidRDefault="00A47422" w:rsidP="00A4742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A47422" w:rsidRDefault="00A47422" w:rsidP="00A47422">
      <w:pPr>
        <w:jc w:val="both"/>
        <w:rPr>
          <w:rFonts w:ascii="Arial" w:hAnsi="Arial" w:cs="Arial"/>
        </w:rPr>
      </w:pPr>
    </w:p>
    <w:p w:rsidR="00A47422" w:rsidRDefault="00A47422" w:rsidP="00A47422">
      <w:pPr>
        <w:jc w:val="both"/>
        <w:rPr>
          <w:rFonts w:ascii="Arial" w:hAnsi="Arial" w:cs="Arial"/>
        </w:rPr>
      </w:pPr>
    </w:p>
    <w:p w:rsidR="00A47422" w:rsidRDefault="00A47422" w:rsidP="00A47422">
      <w:pPr>
        <w:jc w:val="both"/>
        <w:rPr>
          <w:rFonts w:ascii="Arial" w:hAnsi="Arial" w:cs="Arial"/>
        </w:rPr>
      </w:pPr>
    </w:p>
    <w:p w:rsidR="00A47422" w:rsidRDefault="00A47422" w:rsidP="00A47422">
      <w:pPr>
        <w:jc w:val="both"/>
        <w:rPr>
          <w:rFonts w:ascii="Arial" w:hAnsi="Arial" w:cs="Arial"/>
        </w:rPr>
      </w:pPr>
    </w:p>
    <w:p w:rsidR="00A47422" w:rsidRDefault="00A47422" w:rsidP="00A474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Elvis Presley Aguiar de Sousa Vera, vereador com assento nesta Casa Legislativa, vem requerer que seja enviado expediente ao Poder Executivo, solicitando do mesmo que seja feito o equipamento e iluminação de aproximadamente seis postes que dão acesso à </w:t>
      </w:r>
      <w:proofErr w:type="gramStart"/>
      <w:r>
        <w:rPr>
          <w:rFonts w:ascii="Arial" w:hAnsi="Arial" w:cs="Arial"/>
        </w:rPr>
        <w:t>rua</w:t>
      </w:r>
      <w:proofErr w:type="gramEnd"/>
      <w:r>
        <w:rPr>
          <w:rFonts w:ascii="Arial" w:hAnsi="Arial" w:cs="Arial"/>
        </w:rPr>
        <w:t xml:space="preserve"> Francisco Leite no morro Valentim Dantas e adjacências nas proximidades das residências dos senhores: Moacir</w:t>
      </w:r>
      <w:r w:rsidR="009E6E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Preto, Wagner Feitosa, Wilson Leite, Dona Lídia e demais moradores. Essa é uma reivindicação dos moradores que há muito tempo vem cobrando ações do poder público.</w:t>
      </w:r>
    </w:p>
    <w:p w:rsidR="00A47422" w:rsidRDefault="00A47422" w:rsidP="00A47422">
      <w:pPr>
        <w:jc w:val="both"/>
        <w:rPr>
          <w:rFonts w:ascii="Arial" w:hAnsi="Arial" w:cs="Arial"/>
        </w:rPr>
      </w:pPr>
    </w:p>
    <w:p w:rsidR="00A47422" w:rsidRDefault="00A47422" w:rsidP="00A474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A47422" w:rsidRDefault="00A47422" w:rsidP="00A474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A47422" w:rsidRDefault="00A47422" w:rsidP="00A47422">
      <w:pPr>
        <w:jc w:val="both"/>
        <w:rPr>
          <w:rFonts w:ascii="Arial" w:hAnsi="Arial" w:cs="Arial"/>
        </w:rPr>
      </w:pPr>
    </w:p>
    <w:p w:rsidR="00A47422" w:rsidRDefault="00A47422" w:rsidP="00A47422">
      <w:pPr>
        <w:jc w:val="both"/>
        <w:rPr>
          <w:rFonts w:ascii="Arial" w:hAnsi="Arial" w:cs="Arial"/>
        </w:rPr>
      </w:pPr>
    </w:p>
    <w:p w:rsidR="00A47422" w:rsidRDefault="00A47422" w:rsidP="00A4742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Itainópolis-PI, </w:t>
      </w:r>
      <w:r w:rsidR="003367AE">
        <w:rPr>
          <w:rFonts w:ascii="Arial" w:hAnsi="Arial" w:cs="Arial"/>
        </w:rPr>
        <w:t>26</w:t>
      </w:r>
      <w:r>
        <w:rPr>
          <w:rFonts w:ascii="Arial" w:hAnsi="Arial" w:cs="Arial"/>
        </w:rPr>
        <w:t xml:space="preserve"> de setembro de 2019.</w:t>
      </w:r>
    </w:p>
    <w:p w:rsidR="00A47422" w:rsidRDefault="00A47422" w:rsidP="00A47422">
      <w:pPr>
        <w:jc w:val="center"/>
        <w:rPr>
          <w:rFonts w:ascii="Arial" w:hAnsi="Arial" w:cs="Arial"/>
        </w:rPr>
      </w:pPr>
    </w:p>
    <w:p w:rsidR="00A47422" w:rsidRDefault="00A47422" w:rsidP="00A47422">
      <w:pPr>
        <w:jc w:val="center"/>
        <w:rPr>
          <w:rFonts w:ascii="Arial" w:hAnsi="Arial" w:cs="Arial"/>
        </w:rPr>
      </w:pPr>
    </w:p>
    <w:p w:rsidR="00A47422" w:rsidRDefault="00A47422" w:rsidP="00A47422">
      <w:pPr>
        <w:jc w:val="center"/>
        <w:rPr>
          <w:rFonts w:ascii="Arial" w:hAnsi="Arial" w:cs="Arial"/>
        </w:rPr>
      </w:pPr>
    </w:p>
    <w:p w:rsidR="00A47422" w:rsidRDefault="00A47422" w:rsidP="00A47422">
      <w:pPr>
        <w:jc w:val="center"/>
        <w:rPr>
          <w:rFonts w:ascii="Arial" w:hAnsi="Arial" w:cs="Arial"/>
        </w:rPr>
      </w:pPr>
    </w:p>
    <w:p w:rsidR="00A47422" w:rsidRDefault="00A47422" w:rsidP="00A4742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A47422" w:rsidRDefault="00A47422" w:rsidP="00A4742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Elvis Presley Aguiar de Sousa Vera</w:t>
      </w:r>
    </w:p>
    <w:p w:rsidR="00A47422" w:rsidRDefault="00A47422" w:rsidP="00A4742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A47422" w:rsidRDefault="00A47422" w:rsidP="00A47422"/>
    <w:p w:rsidR="00A47422" w:rsidRDefault="00A47422" w:rsidP="00A47422"/>
    <w:p w:rsidR="00A47422" w:rsidRDefault="00A47422" w:rsidP="00A47422"/>
    <w:p w:rsidR="00A47422" w:rsidRDefault="00A47422" w:rsidP="00A47422"/>
    <w:p w:rsidR="00A47422" w:rsidRDefault="00A47422" w:rsidP="00A47422"/>
    <w:p w:rsidR="00A47422" w:rsidRDefault="00A47422" w:rsidP="00A47422"/>
    <w:p w:rsidR="001E7143" w:rsidRDefault="001E7143"/>
    <w:sectPr w:rsidR="001E7143" w:rsidSect="002A436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7422"/>
    <w:rsid w:val="001E7143"/>
    <w:rsid w:val="003367AE"/>
    <w:rsid w:val="009E6E7F"/>
    <w:rsid w:val="00A47422"/>
    <w:rsid w:val="00ED0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474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742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2019-09-26T13:05:00Z</cp:lastPrinted>
  <dcterms:created xsi:type="dcterms:W3CDTF">2019-09-12T13:49:00Z</dcterms:created>
  <dcterms:modified xsi:type="dcterms:W3CDTF">2019-09-26T13:05:00Z</dcterms:modified>
</cp:coreProperties>
</file>