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44" w:rsidRDefault="00F14344" w:rsidP="00F1434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344" w:rsidRDefault="00F14344" w:rsidP="00F14344">
      <w:pPr>
        <w:jc w:val="center"/>
      </w:pPr>
      <w:r>
        <w:t>ESTADO DO PIAUÍ</w:t>
      </w:r>
    </w:p>
    <w:p w:rsidR="00F14344" w:rsidRDefault="00F14344" w:rsidP="00F14344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F14344" w:rsidRDefault="00F14344" w:rsidP="00F14344">
      <w:pPr>
        <w:jc w:val="center"/>
      </w:pPr>
      <w:r>
        <w:t>CNPJ: 23.625.429/0001-70</w:t>
      </w:r>
    </w:p>
    <w:p w:rsidR="00F14344" w:rsidRDefault="00F14344" w:rsidP="00F1434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F14344" w:rsidRDefault="00F14344" w:rsidP="00F1434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F14344" w:rsidRDefault="00AF5E23" w:rsidP="00F14344">
      <w:pPr>
        <w:jc w:val="center"/>
        <w:rPr>
          <w:sz w:val="22"/>
          <w:szCs w:val="22"/>
          <w:lang w:val="en-US"/>
        </w:rPr>
      </w:pPr>
      <w:hyperlink r:id="rId5" w:history="1">
        <w:r w:rsidR="00F14344"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F14344" w:rsidRDefault="00F14344" w:rsidP="00F14344">
      <w:pPr>
        <w:jc w:val="center"/>
        <w:rPr>
          <w:sz w:val="22"/>
          <w:szCs w:val="22"/>
          <w:lang w:val="en-US"/>
        </w:rPr>
      </w:pPr>
    </w:p>
    <w:p w:rsidR="00F14344" w:rsidRDefault="00F14344" w:rsidP="00F14344">
      <w:pPr>
        <w:jc w:val="both"/>
        <w:rPr>
          <w:rFonts w:ascii="Arial" w:hAnsi="Arial" w:cs="Arial"/>
          <w:b/>
          <w:lang w:val="en-US"/>
        </w:rPr>
      </w:pPr>
    </w:p>
    <w:p w:rsidR="00F14344" w:rsidRDefault="00F14344" w:rsidP="00F14344">
      <w:pPr>
        <w:jc w:val="both"/>
        <w:rPr>
          <w:rFonts w:ascii="Arial" w:hAnsi="Arial" w:cs="Arial"/>
          <w:b/>
          <w:lang w:val="en-US"/>
        </w:rPr>
      </w:pPr>
    </w:p>
    <w:p w:rsidR="00F14344" w:rsidRDefault="00F14344" w:rsidP="00F14344">
      <w:pPr>
        <w:jc w:val="both"/>
        <w:rPr>
          <w:rFonts w:ascii="Arial" w:hAnsi="Arial" w:cs="Arial"/>
          <w:b/>
          <w:lang w:val="en-US"/>
        </w:rPr>
      </w:pPr>
    </w:p>
    <w:p w:rsidR="00F14344" w:rsidRDefault="00F14344" w:rsidP="00F143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___/2019</w:t>
      </w: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14344" w:rsidRDefault="00F14344" w:rsidP="00F14344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 nome à </w:t>
      </w:r>
      <w:proofErr w:type="gramStart"/>
      <w:r w:rsidR="00D93389">
        <w:rPr>
          <w:rFonts w:ascii="Arial" w:hAnsi="Arial" w:cs="Arial"/>
        </w:rPr>
        <w:t>avenida</w:t>
      </w:r>
      <w:proofErr w:type="gramEnd"/>
      <w:r>
        <w:rPr>
          <w:rFonts w:ascii="Arial" w:hAnsi="Arial" w:cs="Arial"/>
        </w:rPr>
        <w:t xml:space="preserve"> de JOSÉ FEITOSA DA COSTA  e dá outras providências.</w:t>
      </w:r>
    </w:p>
    <w:p w:rsidR="00F14344" w:rsidRDefault="00F14344" w:rsidP="00F14344">
      <w:pPr>
        <w:ind w:left="3960"/>
        <w:jc w:val="both"/>
        <w:rPr>
          <w:rFonts w:ascii="Arial" w:hAnsi="Arial" w:cs="Arial"/>
        </w:rPr>
      </w:pPr>
    </w:p>
    <w:p w:rsidR="00F14344" w:rsidRDefault="00F14344" w:rsidP="00F14344">
      <w:pPr>
        <w:ind w:left="3960"/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do vereador Sandegy Mario da Rocha, a Câmara Municipal de Itainópolis aprovou e eu sanciono a seguinte LEI:</w:t>
      </w: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- Fica denominada de JOSÉ FEITOSA DA COSTA (Zé Queiroz),  a </w:t>
      </w:r>
      <w:r w:rsidR="00D93389">
        <w:rPr>
          <w:rFonts w:ascii="Arial" w:hAnsi="Arial" w:cs="Arial"/>
        </w:rPr>
        <w:t>avenida</w:t>
      </w:r>
      <w:r>
        <w:rPr>
          <w:rFonts w:ascii="Arial" w:hAnsi="Arial" w:cs="Arial"/>
        </w:rPr>
        <w:t xml:space="preserve"> na localidade Vila Barbosa que dá acesso à localidade Gameleira, neste município. </w:t>
      </w: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Art. 2º</w:t>
      </w:r>
      <w:r>
        <w:rPr>
          <w:rFonts w:ascii="Arial" w:hAnsi="Arial" w:cs="Arial"/>
        </w:rPr>
        <w:t xml:space="preserve"> - Revogam-se as disposições em contrário;</w:t>
      </w: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Esta Lei entrará em vigor na data de sua publicação.</w:t>
      </w: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23 dias de maio de 2019.</w:t>
      </w: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both"/>
        <w:rPr>
          <w:rFonts w:ascii="Arial" w:hAnsi="Arial" w:cs="Arial"/>
        </w:rPr>
      </w:pPr>
    </w:p>
    <w:p w:rsidR="00F14344" w:rsidRDefault="00F14344" w:rsidP="00F143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:rsidR="00F14344" w:rsidRDefault="00F14344" w:rsidP="00F143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Valentim Luis Dantas Neto</w:t>
      </w:r>
    </w:p>
    <w:p w:rsidR="00F14344" w:rsidRDefault="00F14344" w:rsidP="00F143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F14344" w:rsidRDefault="00F14344" w:rsidP="00F14344">
      <w:pPr>
        <w:rPr>
          <w:rFonts w:ascii="Arial" w:hAnsi="Arial" w:cs="Arial"/>
        </w:rPr>
      </w:pPr>
    </w:p>
    <w:p w:rsidR="00F14344" w:rsidRDefault="00F14344" w:rsidP="00F14344"/>
    <w:p w:rsidR="00F14344" w:rsidRDefault="00F14344" w:rsidP="00F14344"/>
    <w:p w:rsidR="00F14344" w:rsidRDefault="00F14344" w:rsidP="00F14344"/>
    <w:p w:rsidR="00F14344" w:rsidRDefault="00F14344" w:rsidP="00F14344"/>
    <w:p w:rsidR="00F14344" w:rsidRDefault="00F14344" w:rsidP="00F14344"/>
    <w:sectPr w:rsidR="00F14344" w:rsidSect="00F143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344"/>
    <w:rsid w:val="00780D6B"/>
    <w:rsid w:val="00AF5E23"/>
    <w:rsid w:val="00D93389"/>
    <w:rsid w:val="00F1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F143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3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2019-05-23T22:42:00Z</cp:lastPrinted>
  <dcterms:created xsi:type="dcterms:W3CDTF">2019-05-23T22:34:00Z</dcterms:created>
  <dcterms:modified xsi:type="dcterms:W3CDTF">2019-05-23T22:44:00Z</dcterms:modified>
</cp:coreProperties>
</file>